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740D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50EF195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FAD4439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51F426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B445C64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5899276B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068A0B77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8E694AA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0E2460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3A64A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5D775D15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473AE132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38DE0A97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39490B0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423848DB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044FE070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0761EB3A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5289CEEF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0BD48FE1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74A0512C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5570C28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377A2815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64608764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6636F865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65E41833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7A8150BD" w14:textId="777B7D8C" w:rsidR="006203DE" w:rsidRPr="00C9658D" w:rsidRDefault="0052569E" w:rsidP="006203DE">
      <w:pPr>
        <w:jc w:val="both"/>
        <w:rPr>
          <w:rFonts w:ascii="Times New Roman" w:hAnsi="Times New Roman" w:cs="Times New Roman"/>
        </w:rPr>
      </w:pPr>
      <w:r w:rsidRPr="00C9658D">
        <w:rPr>
          <w:rFonts w:ascii="Times New Roman" w:hAnsi="Times New Roman" w:cs="Times New Roman"/>
        </w:rPr>
        <w:t>POWERGRID</w:t>
      </w:r>
      <w:r w:rsidR="006203DE" w:rsidRPr="00C9658D">
        <w:rPr>
          <w:rFonts w:ascii="Times New Roman" w:hAnsi="Times New Roman" w:cs="Times New Roman"/>
        </w:rPr>
        <w:t xml:space="preserve">     intends     to     </w:t>
      </w:r>
      <w:proofErr w:type="gramStart"/>
      <w:r w:rsidR="006203DE" w:rsidRPr="00C9658D">
        <w:rPr>
          <w:rFonts w:ascii="Times New Roman" w:hAnsi="Times New Roman" w:cs="Times New Roman"/>
        </w:rPr>
        <w:t xml:space="preserve">award,   </w:t>
      </w:r>
      <w:proofErr w:type="gramEnd"/>
      <w:r w:rsidR="006203DE" w:rsidRPr="00C9658D">
        <w:rPr>
          <w:rFonts w:ascii="Times New Roman" w:hAnsi="Times New Roman" w:cs="Times New Roman"/>
        </w:rPr>
        <w:t xml:space="preserve">under     laid-down     organisational     procedures,     contract(s)  for </w:t>
      </w:r>
      <w:proofErr w:type="spellStart"/>
      <w:r w:rsidR="009565FF" w:rsidRPr="009565FF">
        <w:rPr>
          <w:rFonts w:ascii="Times New Roman" w:hAnsi="Times New Roman" w:cs="Times New Roman"/>
          <w:b/>
          <w:bCs/>
        </w:rPr>
        <w:t>Pkg</w:t>
      </w:r>
      <w:proofErr w:type="spellEnd"/>
      <w:r w:rsidR="009565FF" w:rsidRPr="009565FF">
        <w:rPr>
          <w:rFonts w:ascii="Times New Roman" w:hAnsi="Times New Roman" w:cs="Times New Roman"/>
          <w:b/>
          <w:bCs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p w14:paraId="6BCD502F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3E89FA29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3DD06ED1" w14:textId="505C10A0" w:rsidR="003813BF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00382C42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06069BC6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4692AC75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03EEEF31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05AE09A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9673775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7C7503B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445DCFA9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DF45345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012B65D9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8EED8E5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E03C9B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25D8475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08AF71C5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DAC5062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669493D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CF7BF6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7776DC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BC03C0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36E8B218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805184A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168192FF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3F0F863" w14:textId="77777777" w:rsidR="007172CC" w:rsidRPr="00AE29A4" w:rsidRDefault="007172CC" w:rsidP="00820A6A">
      <w:pPr>
        <w:pStyle w:val="ListParagraph"/>
        <w:ind w:left="0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4E75A6D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128E346A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747D83B9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0E333969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E2E2585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14:paraId="2B6237E2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206A766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450ED25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FA645F0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18D5C31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BA9CDA0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1C425A87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897B9FF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2FC73405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8236921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5184CB23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71E7BC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D41853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DB5F9E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0940CCEB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601F71D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6471DFA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F9E4536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75D21B41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86C8986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16E4855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DD16A7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57BAE4A6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E2A84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0D5F25FB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1640D4C5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lastRenderedPageBreak/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02F4116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3FE0D9AF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00BEF9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4F3EFC3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2D41FF9B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7F7A923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532076A9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1F750E28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8ACE96C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4C83CCB8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77518BAD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E686E14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7539D0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3DBCE6DF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2F1C91D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0BD17AE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51424640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768DEF7F" w14:textId="3422CBBB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</w:t>
      </w:r>
      <w:r w:rsidR="00960C59" w:rsidRPr="00BA2569">
        <w:rPr>
          <w:rFonts w:ascii="Book Antiqua" w:hAnsi="Book Antiqua"/>
          <w:b/>
          <w:bCs/>
        </w:rPr>
        <w:t>/Conciliation</w:t>
      </w:r>
      <w:r w:rsidRPr="00AE29A4">
        <w:rPr>
          <w:rFonts w:ascii="Times New Roman" w:hAnsi="Times New Roman" w:cs="Times New Roman"/>
        </w:rPr>
        <w:t xml:space="preserve"> clause provided in the main tender document / contract shall not be applicable for any issue / dispute arising under the Safety Pact.</w:t>
      </w:r>
    </w:p>
    <w:p w14:paraId="3E29CAB5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452471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437D0B53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2F28592D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39F1EE03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144BAB1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Nothing in this agreement shall affect the rights of the parties available under General Conditions of Contract (GCC) and Special Conditions of Contract (SCC).</w:t>
      </w:r>
    </w:p>
    <w:p w14:paraId="14BAC45D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C0BCFC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4C2E83F2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2F88AA6A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28FE73A2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44A6E07F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50FF4F6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6D956E57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18B6F698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3E1EE9C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42FB58D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F8C69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8BFF550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4732A626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7D1CE075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7DBF4D8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C4CE48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1CE8C626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90659E0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3B2B772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2A347EC9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AF0ADED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2CD2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1BD5852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47F20812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2B2C82EA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65A725D2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5862C8D2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0BF10D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1CF58E7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367A2A8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FEDF1" w14:textId="77777777" w:rsidR="00FE7B71" w:rsidRDefault="00FE7B71" w:rsidP="00B266D0">
      <w:pPr>
        <w:spacing w:after="0" w:line="240" w:lineRule="auto"/>
      </w:pPr>
      <w:r>
        <w:separator/>
      </w:r>
    </w:p>
  </w:endnote>
  <w:endnote w:type="continuationSeparator" w:id="0">
    <w:p w14:paraId="5E1C1C72" w14:textId="77777777" w:rsidR="00FE7B71" w:rsidRDefault="00FE7B7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5C41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86CBA" w:rsidRPr="00686CBA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AC3F5E3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DF9B" w14:textId="77777777" w:rsidR="00FE7B71" w:rsidRDefault="00FE7B71" w:rsidP="00B266D0">
      <w:pPr>
        <w:spacing w:after="0" w:line="240" w:lineRule="auto"/>
      </w:pPr>
      <w:r>
        <w:separator/>
      </w:r>
    </w:p>
  </w:footnote>
  <w:footnote w:type="continuationSeparator" w:id="0">
    <w:p w14:paraId="5827D52A" w14:textId="77777777" w:rsidR="00FE7B71" w:rsidRDefault="00FE7B7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011019">
    <w:abstractNumId w:val="3"/>
  </w:num>
  <w:num w:numId="2" w16cid:durableId="1012611419">
    <w:abstractNumId w:val="0"/>
  </w:num>
  <w:num w:numId="3" w16cid:durableId="663514310">
    <w:abstractNumId w:val="1"/>
  </w:num>
  <w:num w:numId="4" w16cid:durableId="3423235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3334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47CBC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0AE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0A6A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5FF"/>
    <w:rsid w:val="00956D2D"/>
    <w:rsid w:val="00957509"/>
    <w:rsid w:val="00960C5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33F7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58D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2859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E7B71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F080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Sandeep Panwar</cp:lastModifiedBy>
  <cp:revision>15</cp:revision>
  <cp:lastPrinted>2019-09-09T10:19:00Z</cp:lastPrinted>
  <dcterms:created xsi:type="dcterms:W3CDTF">2019-09-05T03:43:00Z</dcterms:created>
  <dcterms:modified xsi:type="dcterms:W3CDTF">2025-03-21T09:10:00Z</dcterms:modified>
  <cp:contentStatus/>
</cp:coreProperties>
</file>